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BC" w:rsidRDefault="00CF6ABC" w:rsidP="00CF6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Всесвітній день здоров'я</w:t>
      </w:r>
      <w:r w:rsidRPr="00CF6ABC">
        <w:rPr>
          <w:rFonts w:ascii="Times New Roman" w:hAnsi="Times New Roman" w:cs="Times New Roman"/>
          <w:sz w:val="28"/>
          <w:szCs w:val="28"/>
          <w:lang w:val="uk-UA"/>
        </w:rPr>
        <w:t xml:space="preserve"> відзначається щорічно 7 квітня починаючи з 1950 року. Цього дня 1948 року набрав чинності Статут Всесвітньої організації здоров'я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F6ABC">
        <w:rPr>
          <w:rFonts w:ascii="Times New Roman" w:hAnsi="Times New Roman" w:cs="Times New Roman"/>
          <w:sz w:val="28"/>
          <w:szCs w:val="28"/>
          <w:lang w:val="uk-UA"/>
        </w:rPr>
        <w:t>ВОЗ присвячує кожен щорічний Всесвітній день здоров'я будь-яким темам і проводить різні пропагандистські заходи, як в цей день, так і тривалий час після 7 квітня.</w:t>
      </w:r>
    </w:p>
    <w:p w:rsidR="00A824D8" w:rsidRDefault="00A824D8" w:rsidP="00A8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4D8">
        <w:rPr>
          <w:rFonts w:ascii="Times New Roman" w:hAnsi="Times New Roman" w:cs="Times New Roman"/>
          <w:sz w:val="28"/>
          <w:szCs w:val="28"/>
          <w:lang w:val="uk-UA"/>
        </w:rPr>
        <w:t xml:space="preserve">Україна стоїть сьогодні перед рядом проблем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всіх сферах, але найбільш </w:t>
      </w:r>
      <w:r w:rsidRPr="00A824D8">
        <w:rPr>
          <w:rFonts w:ascii="Times New Roman" w:hAnsi="Times New Roman" w:cs="Times New Roman"/>
          <w:sz w:val="28"/>
          <w:szCs w:val="28"/>
          <w:lang w:val="uk-UA"/>
        </w:rPr>
        <w:t>актуальними є проблеми пов’язані з охороною здоров’я та збереженням людського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4D8">
        <w:rPr>
          <w:rFonts w:ascii="Times New Roman" w:hAnsi="Times New Roman" w:cs="Times New Roman"/>
          <w:sz w:val="28"/>
          <w:szCs w:val="28"/>
          <w:lang w:val="uk-UA"/>
        </w:rPr>
        <w:t>життя.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4D8">
        <w:rPr>
          <w:rFonts w:ascii="Times New Roman" w:hAnsi="Times New Roman" w:cs="Times New Roman"/>
          <w:sz w:val="28"/>
          <w:szCs w:val="28"/>
          <w:lang w:val="uk-UA"/>
        </w:rPr>
        <w:t>Основними причинами високої смертності нас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елення в Україні є неінфекційні </w:t>
      </w:r>
      <w:r w:rsidRPr="00A824D8">
        <w:rPr>
          <w:rFonts w:ascii="Times New Roman" w:hAnsi="Times New Roman" w:cs="Times New Roman"/>
          <w:sz w:val="28"/>
          <w:szCs w:val="28"/>
          <w:lang w:val="uk-UA"/>
        </w:rPr>
        <w:t>захворювання – серцево-судинні, судинно-мозкові захворювання, онкологія, а також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24D8">
        <w:rPr>
          <w:rFonts w:ascii="Times New Roman" w:hAnsi="Times New Roman" w:cs="Times New Roman"/>
          <w:sz w:val="28"/>
          <w:szCs w:val="28"/>
          <w:lang w:val="uk-UA"/>
        </w:rPr>
        <w:t>травматизм.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Останнім часом до цього переліку додався ще й невблаганний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5F07" w:rsidRDefault="00A824D8" w:rsidP="00A8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4D8">
        <w:rPr>
          <w:rFonts w:ascii="Times New Roman" w:hAnsi="Times New Roman" w:cs="Times New Roman"/>
          <w:sz w:val="28"/>
          <w:szCs w:val="28"/>
          <w:lang w:val="uk-UA"/>
        </w:rPr>
        <w:t>Здоров'я – це безцінний дар. Його треба шанувати, не витрачати, а примножувати. Людина,  яка  не  хворіє, почувається  впевнено, бо  вона   усвідомлює,  що керує своїм  здоров’ям, є  його господарем.</w:t>
      </w:r>
      <w:r w:rsidR="00F05F07">
        <w:rPr>
          <w:rFonts w:ascii="Times New Roman" w:hAnsi="Times New Roman" w:cs="Times New Roman"/>
          <w:sz w:val="28"/>
          <w:szCs w:val="28"/>
          <w:lang w:val="uk-UA"/>
        </w:rPr>
        <w:t xml:space="preserve"> Тож цінуймо власне здоров’я, ведімо здоровий спосіб життя, виконуймо профілактичні заходи, які забезпечують добре самопочуття.</w:t>
      </w:r>
    </w:p>
    <w:p w:rsidR="00A824D8" w:rsidRDefault="00F05F07" w:rsidP="00A8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не є вичерпним, відображає матеріали преси останніх років. </w:t>
      </w:r>
      <w:r w:rsidR="00A824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24D8" w:rsidRDefault="00A824D8" w:rsidP="00A8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3021" w:rsidRPr="00F05F07" w:rsidRDefault="00DE3021" w:rsidP="00DE30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5F07">
        <w:rPr>
          <w:rFonts w:ascii="Times New Roman" w:hAnsi="Times New Roman" w:cs="Times New Roman"/>
          <w:b/>
          <w:sz w:val="28"/>
          <w:szCs w:val="28"/>
          <w:lang w:val="uk-UA"/>
        </w:rPr>
        <w:t>Охорона здоров’я: тематичний зріз</w:t>
      </w:r>
    </w:p>
    <w:p w:rsidR="00CF6ABC" w:rsidRDefault="00CF6ABC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Даценко, Л. Рак – не вирок, якщо дбати про своє здоров’я / Л. Даценко // Зоря Полтавщини. – 2019. – 5 лютого. – С. 9. </w:t>
      </w:r>
    </w:p>
    <w:p w:rsidR="00CF6ABC" w:rsidRDefault="00CF6ABC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Даценко, Л. Якщо діти – наше майбутнє, то чому ми не плекаємо його зі шкільної лави чи з дитсадка? / Л. Даценко // Зоря Полтавщини. – 2019. – 22 лютого. – С. 7-8.</w:t>
      </w:r>
    </w:p>
    <w:p w:rsidR="00DE3021" w:rsidRPr="00DA26EE" w:rsidRDefault="00DE3021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Малолєткова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Інфекційний вихор. Крім остогидлого </w:t>
      </w:r>
      <w:r w:rsidRPr="00DA26EE">
        <w:rPr>
          <w:rFonts w:ascii="Times New Roman" w:hAnsi="Times New Roman" w:cs="Times New Roman"/>
          <w:sz w:val="28"/>
          <w:szCs w:val="28"/>
          <w:lang w:val="uk-UA"/>
        </w:rPr>
        <w:t>COVID-19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нас постійно оточують інші небезпечні хвороби, серед яких туберкульоз /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Малолєткова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Урядовий кур’єр. – 2020. – 16 грудня. – С. 5.</w:t>
      </w:r>
    </w:p>
    <w:p w:rsidR="00DE3021" w:rsidRDefault="00DE3021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Мельников, А. Конец эпохи антибиотиков. Бактерии перестают бояться даже лошадиных доз пенициллина / А. Мельников, К. Левченко // Аргументы и факты в Украине. – 2019. - №27. – С. 15.</w:t>
      </w:r>
    </w:p>
    <w:p w:rsidR="00DE3021" w:rsidRDefault="00DE3021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Мельников, А. Осторожно: суперинфекции. Из-за неправильного применения антибиотиков появляются бактерии, которые их не боятся / А. Мельников, Л. Негода // Аргументы и факты в Украине. – 2021. – 10 марта. – С. 16.</w:t>
      </w:r>
    </w:p>
    <w:p w:rsidR="00CF6ABC" w:rsidRPr="00CF6ABC" w:rsidRDefault="00CF6ABC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Негода, Л. </w:t>
      </w:r>
      <w:r>
        <w:rPr>
          <w:rFonts w:ascii="Times New Roman" w:hAnsi="Times New Roman" w:cs="Times New Roman"/>
          <w:sz w:val="28"/>
          <w:szCs w:val="28"/>
        </w:rPr>
        <w:t xml:space="preserve">Не сыпь, как соль на рану </w:t>
      </w:r>
      <w:r w:rsidRPr="00505670">
        <w:rPr>
          <w:rFonts w:ascii="Times New Roman" w:hAnsi="Times New Roman" w:cs="Times New Roman"/>
          <w:sz w:val="28"/>
          <w:szCs w:val="28"/>
          <w:lang w:val="uk-UA"/>
        </w:rPr>
        <w:t>[кір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 w:cs="Times New Roman"/>
          <w:sz w:val="28"/>
          <w:szCs w:val="28"/>
        </w:rPr>
        <w:t>] / Л. Негода // Аргументы и факты в Украине. – 2019. - №6. – С. 17.</w:t>
      </w:r>
    </w:p>
    <w:p w:rsidR="00DE3021" w:rsidRPr="00DA26EE" w:rsidRDefault="00DE3021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Садовий, Я.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Переддіабетичний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стан розділили на шість типів / Я. Садовий // Урядовий кур’єр. – 2021. – 20 січня. – С. 32.</w:t>
      </w:r>
    </w:p>
    <w:p w:rsidR="00DE3021" w:rsidRPr="00DA26EE" w:rsidRDefault="00DE3021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Сидоренко, О. Здоров’я нирок та печінки / О. Сидоренко // Золота бібліотека здоров’я. – 2020. - №6. </w:t>
      </w:r>
    </w:p>
    <w:p w:rsidR="00DE3021" w:rsidRPr="00DE3021" w:rsidRDefault="00DE3021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Сидоренко, О. Ноги мають бути здоровими! / О. Сидоренко // Золота бібліотека здоров’я. – 2020. - №7. </w:t>
      </w:r>
    </w:p>
    <w:p w:rsidR="00DE3021" w:rsidRPr="00DA26EE" w:rsidRDefault="00DE3021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Сичов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Серцева аритмія: що робити? /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Сичов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О. Срібна // Урядовий кур’єр. – 2019. – 14 грудня. – С. 5.</w:t>
      </w:r>
    </w:p>
    <w:p w:rsidR="00DE3021" w:rsidRPr="00DE3021" w:rsidRDefault="00DE3021" w:rsidP="00DE30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021">
        <w:rPr>
          <w:rFonts w:ascii="Times New Roman" w:hAnsi="Times New Roman" w:cs="Times New Roman"/>
          <w:sz w:val="28"/>
          <w:szCs w:val="28"/>
          <w:lang w:val="uk-UA"/>
        </w:rPr>
        <w:t>Шаповал, В. Чи прогресує і загрожує нам туберкульоз? / В. Шаповал // Вечірня Полтава. – 2020. – 18 березня. – С. 20-21.</w:t>
      </w:r>
    </w:p>
    <w:p w:rsidR="00DE3021" w:rsidRDefault="00DE3021" w:rsidP="009C0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082A" w:rsidRPr="00F05F07" w:rsidRDefault="009C082A" w:rsidP="009C0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5F07">
        <w:rPr>
          <w:rFonts w:ascii="Times New Roman" w:hAnsi="Times New Roman" w:cs="Times New Roman"/>
          <w:b/>
          <w:sz w:val="28"/>
          <w:szCs w:val="28"/>
          <w:lang w:val="uk-UA"/>
        </w:rPr>
        <w:t>COVID</w:t>
      </w:r>
      <w:r w:rsidRPr="00F05F07">
        <w:rPr>
          <w:rFonts w:ascii="Times New Roman" w:hAnsi="Times New Roman" w:cs="Times New Roman"/>
          <w:b/>
          <w:sz w:val="28"/>
          <w:szCs w:val="28"/>
          <w:lang w:val="en-US"/>
        </w:rPr>
        <w:t>-19</w:t>
      </w:r>
    </w:p>
    <w:p w:rsidR="00DA26EE" w:rsidRDefault="00DA26EE" w:rsidP="00DA26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Підступний </w:t>
      </w:r>
      <w:r w:rsidRPr="00DA26EE">
        <w:rPr>
          <w:rFonts w:ascii="Times New Roman" w:hAnsi="Times New Roman" w:cs="Times New Roman"/>
          <w:sz w:val="28"/>
          <w:szCs w:val="28"/>
          <w:lang w:val="uk-UA"/>
        </w:rPr>
        <w:t>COVID-19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Як захиститися й запобігти ускладненню хвороби /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Здоров’я і довголіття. – 2020. – 1 грудня. – С. 5.</w:t>
      </w:r>
    </w:p>
    <w:p w:rsidR="00DE3021" w:rsidRPr="00DE3021" w:rsidRDefault="00DE3021" w:rsidP="00DA26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021">
        <w:rPr>
          <w:rFonts w:ascii="Times New Roman" w:hAnsi="Times New Roman" w:cs="Times New Roman"/>
          <w:sz w:val="28"/>
          <w:szCs w:val="28"/>
        </w:rPr>
        <w:t>Везде, кроме</w:t>
      </w:r>
      <w:r>
        <w:rPr>
          <w:rFonts w:ascii="Times New Roman" w:hAnsi="Times New Roman" w:cs="Times New Roman"/>
          <w:sz w:val="28"/>
          <w:szCs w:val="28"/>
        </w:rPr>
        <w:t xml:space="preserve"> Антарктиды // Аргументы и факты в Украине. – 2020. - №11. – С. 15.</w:t>
      </w:r>
      <w:r w:rsidRPr="00DE3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6EE" w:rsidRDefault="00DA26EE" w:rsidP="009C08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Омелянчук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І. Лікар-інфекціоніст Сергій Дорошенко: «Під прицілом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коронавірусу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наші легені» /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Омелянчук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Урядовий </w:t>
      </w:r>
      <w:r w:rsidR="00505670">
        <w:rPr>
          <w:rFonts w:ascii="Times New Roman" w:hAnsi="Times New Roman" w:cs="Times New Roman"/>
          <w:sz w:val="28"/>
          <w:szCs w:val="28"/>
          <w:lang w:val="uk-UA"/>
        </w:rPr>
        <w:t>кур’єр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 – 2020. – 16 квітня. – С. 6.</w:t>
      </w:r>
    </w:p>
    <w:p w:rsidR="009C082A" w:rsidRDefault="009C082A" w:rsidP="009C08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Скрипник, О. Навіть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безсимптомний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82A">
        <w:rPr>
          <w:rFonts w:ascii="Times New Roman" w:hAnsi="Times New Roman" w:cs="Times New Roman"/>
          <w:sz w:val="28"/>
          <w:szCs w:val="28"/>
          <w:lang w:val="uk-UA"/>
        </w:rPr>
        <w:t>COVID-19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залишає ускладнення / О. Скрипник // Урядовий кур’єр. – 2021. – 24 лютого. – С. 5.</w:t>
      </w:r>
    </w:p>
    <w:p w:rsidR="00DA26EE" w:rsidRPr="00DE3021" w:rsidRDefault="00DA26EE" w:rsidP="009C08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Чернов, В. Как врачи </w:t>
      </w:r>
      <w:r w:rsidR="00DE3021">
        <w:rPr>
          <w:rFonts w:ascii="Times New Roman" w:hAnsi="Times New Roman" w:cs="Times New Roman"/>
          <w:sz w:val="28"/>
          <w:szCs w:val="28"/>
        </w:rPr>
        <w:t xml:space="preserve">борются с </w:t>
      </w:r>
      <w:proofErr w:type="spellStart"/>
      <w:r w:rsidR="00DE3021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="00DE3021">
        <w:rPr>
          <w:rFonts w:ascii="Times New Roman" w:hAnsi="Times New Roman" w:cs="Times New Roman"/>
          <w:sz w:val="28"/>
          <w:szCs w:val="28"/>
        </w:rPr>
        <w:t xml:space="preserve"> / В. Чернов // 7Я. – 2020. – 17 марта. – С. 4-5.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6EE" w:rsidRPr="00F05F07" w:rsidRDefault="00DE3021" w:rsidP="00F05F0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Чернов,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Карантин / В. Чернов // 7Я. – 2020. – 18 февраля. – С. 8-9.</w:t>
      </w:r>
    </w:p>
    <w:p w:rsidR="00F05F07" w:rsidRDefault="00F05F07" w:rsidP="00F05F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F07" w:rsidRDefault="00F05F07" w:rsidP="00F05F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Уклав бібліограф М. М. Гриценко</w:t>
      </w:r>
    </w:p>
    <w:p w:rsidR="00F05F07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  <w:r w:rsidRPr="00175E53">
        <w:rPr>
          <w:rFonts w:ascii="Arial Narrow" w:hAnsi="Arial Narrow" w:cs="Times New Roman"/>
          <w:noProof/>
          <w:sz w:val="24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05E6960" wp14:editId="10FD5308">
            <wp:simplePos x="0" y="0"/>
            <wp:positionH relativeFrom="column">
              <wp:align>right</wp:align>
            </wp:positionH>
            <wp:positionV relativeFrom="paragraph">
              <wp:posOffset>504825</wp:posOffset>
            </wp:positionV>
            <wp:extent cx="4391025" cy="43910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tockphoto-457795813-1024x10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E53">
        <w:rPr>
          <w:rFonts w:ascii="Arial Narrow" w:hAnsi="Arial Narrow" w:cs="Times New Roman"/>
          <w:sz w:val="24"/>
          <w:szCs w:val="28"/>
          <w:lang w:val="uk-UA"/>
        </w:rPr>
        <w:t>КЗ «ЗІНЬКІВСЬКА ПУБЛІЧНА БІБЛІОТЕКА ІМЕНІ В. Г. КОРОЛЕНКА ВИКОНАВЧОГО КОМІТЕТУ ЗІНЬКІВСЬКОЇ МІСЬКОЇ РАДИ</w:t>
      </w: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846100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  <w:r>
        <w:rPr>
          <w:rFonts w:ascii="Arial Narrow" w:hAnsi="Arial Narrow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996A1CC" wp14:editId="52C9F95B">
            <wp:simplePos x="0" y="0"/>
            <wp:positionH relativeFrom="column">
              <wp:posOffset>1134745</wp:posOffset>
            </wp:positionH>
            <wp:positionV relativeFrom="paragraph">
              <wp:posOffset>71120</wp:posOffset>
            </wp:positionV>
            <wp:extent cx="2190750" cy="2364105"/>
            <wp:effectExtent l="0" t="0" r="0" b="0"/>
            <wp:wrapTight wrapText="bothSides">
              <wp:wrapPolygon edited="0">
                <wp:start x="0" y="0"/>
                <wp:lineTo x="0" y="21409"/>
                <wp:lineTo x="21412" y="21409"/>
                <wp:lineTo x="2141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n-zdorov222y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6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846100" w:rsidRPr="00846100" w:rsidRDefault="00846100" w:rsidP="00846100">
      <w:pPr>
        <w:spacing w:after="0" w:line="240" w:lineRule="auto"/>
        <w:jc w:val="center"/>
        <w:rPr>
          <w:rFonts w:ascii="AGAalenBold" w:hAnsi="AGAalenBold" w:cs="Times New Roman"/>
          <w:b/>
          <w:i/>
          <w:color w:val="262626" w:themeColor="text1" w:themeTint="D9"/>
          <w:sz w:val="40"/>
          <w:szCs w:val="28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6100">
        <w:rPr>
          <w:rFonts w:ascii="AGAalenBold" w:hAnsi="AGAalenBold" w:cs="Times New Roman"/>
          <w:b/>
          <w:i/>
          <w:color w:val="262626" w:themeColor="text1" w:themeTint="D9"/>
          <w:sz w:val="40"/>
          <w:szCs w:val="28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Здоров’я нації – </w:t>
      </w:r>
    </w:p>
    <w:p w:rsidR="00175E53" w:rsidRPr="00846100" w:rsidRDefault="00846100" w:rsidP="00846100">
      <w:pPr>
        <w:spacing w:after="0" w:line="240" w:lineRule="auto"/>
        <w:jc w:val="center"/>
        <w:rPr>
          <w:rFonts w:ascii="AGAalenBold" w:hAnsi="AGAalenBold" w:cs="Times New Roman"/>
          <w:b/>
          <w:i/>
          <w:color w:val="262626" w:themeColor="text1" w:themeTint="D9"/>
          <w:sz w:val="40"/>
          <w:szCs w:val="28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6100">
        <w:rPr>
          <w:rFonts w:ascii="AGAalenBold" w:hAnsi="AGAalenBold" w:cs="Times New Roman"/>
          <w:b/>
          <w:i/>
          <w:color w:val="262626" w:themeColor="text1" w:themeTint="D9"/>
          <w:sz w:val="40"/>
          <w:szCs w:val="28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безпека держави</w:t>
      </w:r>
    </w:p>
    <w:p w:rsidR="00846100" w:rsidRDefault="00846100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846100" w:rsidRDefault="00846100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846100" w:rsidRPr="00846100" w:rsidRDefault="00846100" w:rsidP="00846100">
      <w:pPr>
        <w:spacing w:after="0" w:line="240" w:lineRule="auto"/>
        <w:jc w:val="center"/>
        <w:rPr>
          <w:rFonts w:ascii="Arial Narrow" w:hAnsi="Arial Narrow" w:cs="Times New Roman"/>
          <w:b/>
          <w:i/>
          <w:sz w:val="28"/>
          <w:szCs w:val="28"/>
          <w:lang w:val="uk-UA"/>
        </w:rPr>
      </w:pPr>
      <w:r w:rsidRPr="00846100">
        <w:rPr>
          <w:rFonts w:ascii="Arial Narrow" w:hAnsi="Arial Narrow" w:cs="Times New Roman"/>
          <w:b/>
          <w:i/>
          <w:sz w:val="28"/>
          <w:szCs w:val="28"/>
          <w:lang w:val="uk-UA"/>
        </w:rPr>
        <w:t>Рекомендаційний список літератури</w:t>
      </w:r>
    </w:p>
    <w:p w:rsidR="00175E53" w:rsidRPr="00846100" w:rsidRDefault="00846100" w:rsidP="00846100">
      <w:pPr>
        <w:spacing w:after="0" w:line="240" w:lineRule="auto"/>
        <w:jc w:val="center"/>
        <w:rPr>
          <w:rFonts w:ascii="Arial Narrow" w:hAnsi="Arial Narrow" w:cs="Times New Roman"/>
          <w:b/>
          <w:i/>
          <w:sz w:val="28"/>
          <w:szCs w:val="28"/>
          <w:lang w:val="uk-UA"/>
        </w:rPr>
      </w:pPr>
      <w:r w:rsidRPr="00846100">
        <w:rPr>
          <w:rFonts w:ascii="Arial Narrow" w:hAnsi="Arial Narrow" w:cs="Times New Roman"/>
          <w:b/>
          <w:i/>
          <w:sz w:val="28"/>
          <w:szCs w:val="28"/>
          <w:lang w:val="uk-UA"/>
        </w:rPr>
        <w:t>для широкого кола читачів</w:t>
      </w:r>
    </w:p>
    <w:p w:rsidR="00175E53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  <w:lang w:val="uk-UA"/>
        </w:rPr>
      </w:pPr>
    </w:p>
    <w:p w:rsidR="00175E53" w:rsidRPr="00846100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  <w:lang w:val="uk-UA"/>
        </w:rPr>
      </w:pPr>
      <w:r w:rsidRPr="00846100">
        <w:rPr>
          <w:rFonts w:ascii="Arial Narrow" w:hAnsi="Arial Narrow" w:cs="Times New Roman"/>
          <w:sz w:val="28"/>
          <w:szCs w:val="28"/>
          <w:lang w:val="uk-UA"/>
        </w:rPr>
        <w:t>2021 рік,</w:t>
      </w:r>
    </w:p>
    <w:p w:rsidR="00175E53" w:rsidRPr="00846100" w:rsidRDefault="00175E53" w:rsidP="00175E53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  <w:lang w:val="uk-UA"/>
        </w:rPr>
      </w:pPr>
      <w:r w:rsidRPr="00846100">
        <w:rPr>
          <w:rFonts w:ascii="Arial Narrow" w:hAnsi="Arial Narrow" w:cs="Times New Roman"/>
          <w:sz w:val="28"/>
          <w:szCs w:val="28"/>
          <w:lang w:val="uk-UA"/>
        </w:rPr>
        <w:t>квітень</w:t>
      </w:r>
    </w:p>
    <w:sectPr w:rsidR="00175E53" w:rsidRPr="00846100" w:rsidSect="009C082A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AGAalenBold">
    <w:charset w:val="CC"/>
    <w:family w:val="auto"/>
    <w:pitch w:val="variable"/>
    <w:sig w:usb0="00000203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91A49"/>
    <w:multiLevelType w:val="hybridMultilevel"/>
    <w:tmpl w:val="7148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75370"/>
    <w:multiLevelType w:val="hybridMultilevel"/>
    <w:tmpl w:val="E9EA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78"/>
    <w:rsid w:val="0009465A"/>
    <w:rsid w:val="00175E53"/>
    <w:rsid w:val="00505670"/>
    <w:rsid w:val="008334F9"/>
    <w:rsid w:val="00846100"/>
    <w:rsid w:val="009C082A"/>
    <w:rsid w:val="00A824D8"/>
    <w:rsid w:val="00CF6ABC"/>
    <w:rsid w:val="00DA26EE"/>
    <w:rsid w:val="00DE3021"/>
    <w:rsid w:val="00F05F07"/>
    <w:rsid w:val="00FC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2715E-D542-4EDA-B905-D89894DE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 Зіньківська</dc:creator>
  <cp:keywords/>
  <dc:description/>
  <cp:lastModifiedBy>Бібліотека Зіньківська</cp:lastModifiedBy>
  <cp:revision>4</cp:revision>
  <dcterms:created xsi:type="dcterms:W3CDTF">2021-04-03T07:59:00Z</dcterms:created>
  <dcterms:modified xsi:type="dcterms:W3CDTF">2021-04-03T12:12:00Z</dcterms:modified>
</cp:coreProperties>
</file>